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D4" w:rsidRDefault="004A2ED4" w:rsidP="00071C29">
      <w:pPr>
        <w:jc w:val="center"/>
        <w:rPr>
          <w:rFonts w:ascii="Arial" w:hAnsi="Arial" w:cs="Arial"/>
          <w:b/>
          <w:sz w:val="24"/>
          <w:szCs w:val="24"/>
        </w:rPr>
      </w:pPr>
      <w:r w:rsidRPr="004A2ED4">
        <w:rPr>
          <w:rFonts w:ascii="Arial" w:hAnsi="Arial" w:cs="Arial"/>
          <w:b/>
          <w:sz w:val="24"/>
          <w:szCs w:val="24"/>
        </w:rPr>
        <w:t>Установка дробильно-сортировочная мобильная ДРО V70 WAS2 C2</w:t>
      </w:r>
    </w:p>
    <w:p w:rsidR="006B72A3" w:rsidRDefault="004A2ED4" w:rsidP="00071C29">
      <w:pPr>
        <w:jc w:val="center"/>
        <w:rPr>
          <w:rFonts w:ascii="Arial" w:hAnsi="Arial" w:cs="Arial"/>
          <w:b/>
          <w:sz w:val="24"/>
          <w:szCs w:val="24"/>
        </w:rPr>
      </w:pPr>
      <w:r w:rsidRPr="004A2ED4">
        <w:rPr>
          <w:rFonts w:ascii="Arial" w:hAnsi="Arial" w:cs="Arial"/>
          <w:b/>
          <w:sz w:val="24"/>
          <w:szCs w:val="24"/>
        </w:rPr>
        <w:t>(ДРО-501080000000000)</w:t>
      </w:r>
    </w:p>
    <w:p w:rsidR="004A2ED4" w:rsidRDefault="004A2ED4" w:rsidP="00071C29">
      <w:pPr>
        <w:jc w:val="both"/>
        <w:rPr>
          <w:rFonts w:ascii="Arial" w:hAnsi="Arial" w:cs="Arial"/>
          <w:b/>
          <w:sz w:val="24"/>
          <w:szCs w:val="24"/>
        </w:rPr>
      </w:pPr>
    </w:p>
    <w:p w:rsidR="004A2ED4" w:rsidRDefault="004A2ED4" w:rsidP="00071C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2ED4">
        <w:rPr>
          <w:rFonts w:ascii="Arial" w:hAnsi="Arial" w:cs="Arial"/>
          <w:sz w:val="24"/>
          <w:szCs w:val="24"/>
        </w:rPr>
        <w:t>Наименование страны - производителя и предприятия – изгот</w:t>
      </w:r>
      <w:r w:rsidR="006020BE">
        <w:rPr>
          <w:rFonts w:ascii="Arial" w:hAnsi="Arial" w:cs="Arial"/>
          <w:sz w:val="24"/>
          <w:szCs w:val="24"/>
        </w:rPr>
        <w:t>овителя: Россия, ЗАО «</w:t>
      </w:r>
      <w:proofErr w:type="spellStart"/>
      <w:r w:rsidR="006020BE">
        <w:rPr>
          <w:rFonts w:ascii="Arial" w:hAnsi="Arial" w:cs="Arial"/>
          <w:sz w:val="24"/>
          <w:szCs w:val="24"/>
        </w:rPr>
        <w:t>ДробМаш</w:t>
      </w:r>
      <w:proofErr w:type="spellEnd"/>
      <w:r w:rsidR="006020BE">
        <w:rPr>
          <w:rFonts w:ascii="Arial" w:hAnsi="Arial" w:cs="Arial"/>
          <w:sz w:val="24"/>
          <w:szCs w:val="24"/>
        </w:rPr>
        <w:t>»</w:t>
      </w:r>
    </w:p>
    <w:p w:rsidR="006020BE" w:rsidRDefault="006020BE" w:rsidP="00071C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Порядковый номер: 1</w:t>
      </w:r>
      <w:bookmarkStart w:id="0" w:name="_GoBack"/>
      <w:bookmarkEnd w:id="0"/>
    </w:p>
    <w:p w:rsidR="004A2ED4" w:rsidRDefault="006020BE" w:rsidP="00071C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выпуска: 12.2014 </w:t>
      </w:r>
      <w:r w:rsidR="004A2ED4">
        <w:rPr>
          <w:rFonts w:ascii="Arial" w:hAnsi="Arial" w:cs="Arial"/>
          <w:sz w:val="24"/>
          <w:szCs w:val="24"/>
        </w:rPr>
        <w:t>г.</w:t>
      </w:r>
    </w:p>
    <w:p w:rsidR="004A2ED4" w:rsidRDefault="004A2ED4" w:rsidP="00071C29">
      <w:pPr>
        <w:ind w:left="-567" w:firstLine="141"/>
        <w:jc w:val="both"/>
        <w:rPr>
          <w:rFonts w:ascii="Arial" w:hAnsi="Arial" w:cs="Arial"/>
          <w:sz w:val="24"/>
          <w:szCs w:val="24"/>
        </w:rPr>
      </w:pP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 xml:space="preserve">Установка предназначена для измельчения, приведения к кубической форме отсевов щебня и ПГС, а также сортировки материала по фракциям. 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 xml:space="preserve">Установка состоит из приемного бункера с габаритной решеткой, вибрационного питателя, грохота предварительной сортировки, сборного конвейера </w:t>
      </w:r>
      <w:proofErr w:type="spellStart"/>
      <w:r w:rsidRPr="008359DB">
        <w:rPr>
          <w:rFonts w:ascii="Arial" w:hAnsi="Arial" w:cs="Arial"/>
          <w:sz w:val="24"/>
          <w:szCs w:val="24"/>
        </w:rPr>
        <w:t>просыпи</w:t>
      </w:r>
      <w:proofErr w:type="spellEnd"/>
      <w:r w:rsidRPr="008359DB">
        <w:rPr>
          <w:rFonts w:ascii="Arial" w:hAnsi="Arial" w:cs="Arial"/>
          <w:sz w:val="24"/>
          <w:szCs w:val="24"/>
        </w:rPr>
        <w:t xml:space="preserve"> грохота предварительной сортировки, отвального конвейера отсева, конвейера загрузки дробилки, ударно-отражательной дробилки с вертикальным валом, конвейера разгрузки дробилки, грохота окончательной сортировки, двух отвальных продуктовых конвейеров, возвратного конвейера, централизованной системы смазки, магнитного сепаратора.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Электроснабжение осуществляется от сети трехфазного переменного тока напряжением 380В либо от дизель-генератора.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Питатель оснащен регулировкой скорости подачи материала, и устройством плавного пуска.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Шкаф электроуправления агрегата оборудован устройством обогрева и устройством охлаждения для эксплуатации в различных погодных условиях.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Предусмотрена световая индикация об избыточном нагреве подшипников дробилки.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Агрегат может применяться, как в качестве отдельной дробильной установки, так и в составе сложных обогатительных комплексов.</w:t>
      </w:r>
    </w:p>
    <w:p w:rsidR="008359DB" w:rsidRPr="008359DB" w:rsidRDefault="008359DB" w:rsidP="00071C29">
      <w:p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8359DB">
        <w:rPr>
          <w:rFonts w:ascii="Arial" w:hAnsi="Arial" w:cs="Arial"/>
          <w:sz w:val="24"/>
          <w:szCs w:val="24"/>
        </w:rPr>
        <w:t>Конструкция агрегата обеспечивает возможность эксплуатации без крепления к фундаменту, а также возможность быстрой передислокации с одного объекта на другой на трейлерах с минимальной разборкой</w:t>
      </w:r>
    </w:p>
    <w:p w:rsidR="008359DB" w:rsidRPr="00071C29" w:rsidRDefault="008359DB" w:rsidP="00071C2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A2ED4" w:rsidRDefault="0067661A" w:rsidP="0067661A">
      <w:pPr>
        <w:jc w:val="both"/>
        <w:rPr>
          <w:rFonts w:ascii="Arial" w:hAnsi="Arial" w:cs="Arial"/>
          <w:sz w:val="24"/>
          <w:szCs w:val="24"/>
        </w:rPr>
      </w:pPr>
      <w:r w:rsidRPr="0067661A">
        <w:rPr>
          <w:rFonts w:ascii="Arial" w:hAnsi="Arial" w:cs="Arial"/>
          <w:sz w:val="24"/>
          <w:szCs w:val="24"/>
        </w:rPr>
        <w:t>Таблица 1 — Основные технические данные изделия</w:t>
      </w:r>
    </w:p>
    <w:tbl>
      <w:tblPr>
        <w:tblStyle w:val="TableGrid"/>
        <w:tblW w:w="10065" w:type="dxa"/>
        <w:tblInd w:w="-712" w:type="dxa"/>
        <w:tblCellMar>
          <w:left w:w="103" w:type="dxa"/>
          <w:right w:w="322" w:type="dxa"/>
        </w:tblCellMar>
        <w:tblLook w:val="04A0" w:firstRow="1" w:lastRow="0" w:firstColumn="1" w:lastColumn="0" w:noHBand="0" w:noVBand="1"/>
      </w:tblPr>
      <w:tblGrid>
        <w:gridCol w:w="7899"/>
        <w:gridCol w:w="2166"/>
      </w:tblGrid>
      <w:tr w:rsidR="0067661A" w:rsidRPr="0067661A" w:rsidTr="00362749">
        <w:trPr>
          <w:trHeight w:val="103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28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параметра, единицы измерения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</w:p>
        </w:tc>
      </w:tr>
      <w:tr w:rsidR="0067661A" w:rsidRPr="0067661A" w:rsidTr="00362749">
        <w:trPr>
          <w:trHeight w:val="27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Производительность установк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по загружаемому материалу, м3/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80-120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Производительность установки по выход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 гранулированного продукта, м3/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43-50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масса в рабочем состоянии (кг)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Максимальный размер загружаемого куска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67661A" w:rsidRPr="0067661A" w:rsidTr="00362749">
        <w:trPr>
          <w:trHeight w:val="290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Максимальное количество конечных продуктов (шт.)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7661A" w:rsidRPr="0067661A" w:rsidTr="00362749">
        <w:trPr>
          <w:trHeight w:val="291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Общая мощность привода (кВт)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Др</w:t>
            </w:r>
            <w:r w:rsidRPr="00676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обилка: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4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Производительность дробилка (т/ч)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67661A" w:rsidRPr="0067661A" w:rsidTr="00362749">
        <w:trPr>
          <w:trHeight w:val="281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Диаметр ротора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67661A" w:rsidRPr="0067661A" w:rsidTr="00362749">
        <w:trPr>
          <w:trHeight w:val="280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бил (шт.)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67661A" w:rsidRPr="0067661A" w:rsidTr="00362749">
        <w:trPr>
          <w:trHeight w:val="31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Масса бил (кг/шт.)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7661A" w:rsidRPr="0067661A" w:rsidTr="00362749">
        <w:trPr>
          <w:trHeight w:val="280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 привода дробилки (кВт)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</w:t>
            </w: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Компоненты установки: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661A" w:rsidRPr="0067661A" w:rsidTr="00362749">
        <w:trPr>
          <w:trHeight w:val="289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загрузочного бункера (м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7661A" w:rsidRPr="0067661A" w:rsidTr="00362749">
        <w:trPr>
          <w:trHeight w:val="280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Высота загрузки (м)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5,07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Вибрационный питатель, Ш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лотка (м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0,95 х 1,5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tabs>
                <w:tab w:val="right" w:pos="8072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Конвейер отвальный фракции 0-5 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(предварительный осев) Ш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(мм</w:t>
            </w: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Высота разгрузки отвального конвейера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29" w:rsidRDefault="0067661A" w:rsidP="00362749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Отвальный конвейер фракции 0-5 мм (дробленный материал) </w:t>
            </w:r>
          </w:p>
          <w:p w:rsidR="0067661A" w:rsidRPr="0067661A" w:rsidRDefault="0067661A" w:rsidP="00362749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(мм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67661A" w:rsidRPr="0067661A" w:rsidTr="00362749">
        <w:trPr>
          <w:trHeight w:val="281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Высота разгрузки отвального конвейера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67661A" w:rsidRPr="0067661A" w:rsidTr="00362749">
        <w:trPr>
          <w:trHeight w:val="557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362749">
            <w:pPr>
              <w:ind w:left="34" w:right="2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Отвальный конвейер фракции 5-20 мм (гранулированный продукт) Ш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(мм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1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Высота разгрузки отвального конвейера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C29" w:rsidRDefault="0067661A" w:rsidP="0067661A">
            <w:pPr>
              <w:tabs>
                <w:tab w:val="center" w:pos="641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Конвейер сборный предварительного отсева 0-5 мм 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 х Д </w:t>
            </w:r>
          </w:p>
          <w:p w:rsidR="0067661A" w:rsidRPr="0067661A" w:rsidRDefault="00362749" w:rsidP="0067661A">
            <w:pPr>
              <w:tabs>
                <w:tab w:val="center" w:pos="6413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(мм х </w:t>
            </w:r>
            <w:r w:rsidR="0067661A"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362749">
            <w:pPr>
              <w:ind w:left="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Конвейер загрузочный подаваемого продукта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5-25 мм Ш х Д (мм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362749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Конвейер сборный дробленого продукта 0-20 мм Ш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(мм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362749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Конвейер Ш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 (мм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67661A" w:rsidRPr="0067661A" w:rsidTr="00362749">
        <w:trPr>
          <w:trHeight w:val="296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362749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Конвейер возвратный негабаритного продукта более 20 Ш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 (мм 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67661A" w:rsidRPr="0067661A" w:rsidTr="00362749">
        <w:trPr>
          <w:trHeight w:val="307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 дизель-гидравлического агрегата (кВт)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Грохот предварительной сортировки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гсс-зз</w:t>
            </w:r>
            <w:proofErr w:type="spellEnd"/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Грохот окончательной сортировки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гсс-зз</w:t>
            </w:r>
            <w:proofErr w:type="spellEnd"/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Ходовая часть: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661A" w:rsidRPr="0067661A" w:rsidTr="00362749">
        <w:trPr>
          <w:trHeight w:val="288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ходовой части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362749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В6</w:t>
            </w:r>
          </w:p>
        </w:tc>
      </w:tr>
      <w:tr w:rsidR="0067661A" w:rsidRPr="0067661A" w:rsidTr="00362749">
        <w:trPr>
          <w:trHeight w:val="291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362749" w:rsidP="0067661A">
            <w:pPr>
              <w:ind w:left="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Скорость перемещения (км</w:t>
            </w:r>
            <w:r w:rsidR="0067661A"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Преодолеваемый подъем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(градус)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362749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7661A" w:rsidRPr="0067661A" w:rsidTr="00362749">
        <w:trPr>
          <w:trHeight w:val="291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Габариты: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Рабочая длина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Рабочая ширина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875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Рабочая высота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ind w:left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Транспортная длина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</w:tr>
      <w:tr w:rsidR="0067661A" w:rsidRPr="0067661A" w:rsidTr="00362749">
        <w:trPr>
          <w:trHeight w:val="283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Транспортная ширина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62749" w:rsidRPr="003627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</w:tr>
      <w:tr w:rsidR="0067661A" w:rsidRPr="0067661A" w:rsidTr="00362749">
        <w:trPr>
          <w:trHeight w:val="285"/>
        </w:trPr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67661A" w:rsidP="006766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76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Транспортная высота (мм)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61A" w:rsidRPr="0067661A" w:rsidRDefault="000E5911" w:rsidP="00616F58">
            <w:pPr>
              <w:ind w:left="8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3 710</w:t>
            </w:r>
          </w:p>
        </w:tc>
      </w:tr>
    </w:tbl>
    <w:p w:rsidR="00E34698" w:rsidRPr="004A2ED4" w:rsidRDefault="00E34698" w:rsidP="006725B2">
      <w:pPr>
        <w:jc w:val="both"/>
        <w:rPr>
          <w:rFonts w:ascii="Arial" w:hAnsi="Arial" w:cs="Arial"/>
          <w:sz w:val="24"/>
          <w:szCs w:val="24"/>
        </w:rPr>
      </w:pPr>
    </w:p>
    <w:sectPr w:rsidR="00E34698" w:rsidRPr="004A2ED4" w:rsidSect="000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09D"/>
    <w:multiLevelType w:val="hybridMultilevel"/>
    <w:tmpl w:val="19C6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947"/>
    <w:multiLevelType w:val="hybridMultilevel"/>
    <w:tmpl w:val="CEEA8B5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472FFE"/>
    <w:multiLevelType w:val="hybridMultilevel"/>
    <w:tmpl w:val="C05ABC2E"/>
    <w:lvl w:ilvl="0" w:tplc="B28048F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44B00A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72D9D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B6518A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76E3D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54E39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D4CD14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A8535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0A04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6A2C2D"/>
    <w:multiLevelType w:val="hybridMultilevel"/>
    <w:tmpl w:val="C8C6D4CE"/>
    <w:lvl w:ilvl="0" w:tplc="853CCBE4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AC5F7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48229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F81C6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ACA58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3A175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500F5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0EA17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C223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4B"/>
    <w:rsid w:val="00071C29"/>
    <w:rsid w:val="000E5911"/>
    <w:rsid w:val="00102684"/>
    <w:rsid w:val="00362749"/>
    <w:rsid w:val="003A2ED7"/>
    <w:rsid w:val="003C755E"/>
    <w:rsid w:val="003E0AEB"/>
    <w:rsid w:val="00422D4B"/>
    <w:rsid w:val="0046650B"/>
    <w:rsid w:val="004A083B"/>
    <w:rsid w:val="004A2ED4"/>
    <w:rsid w:val="006020BE"/>
    <w:rsid w:val="00616F58"/>
    <w:rsid w:val="006725B2"/>
    <w:rsid w:val="0067661A"/>
    <w:rsid w:val="006B72A3"/>
    <w:rsid w:val="008359DB"/>
    <w:rsid w:val="00850DB9"/>
    <w:rsid w:val="00AD113F"/>
    <w:rsid w:val="00C114F7"/>
    <w:rsid w:val="00E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636"/>
  <w15:chartTrackingRefBased/>
  <w15:docId w15:val="{25B2C9D9-F4CB-40D0-AD0F-D85FFB9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D4"/>
    <w:pPr>
      <w:ind w:left="720"/>
      <w:contextualSpacing/>
    </w:pPr>
  </w:style>
  <w:style w:type="table" w:customStyle="1" w:styleId="TableGrid">
    <w:name w:val="TableGrid"/>
    <w:rsid w:val="006766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725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25B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50D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Юрий Викторович</dc:creator>
  <cp:keywords/>
  <dc:description/>
  <cp:lastModifiedBy>Куркина Елизавета Андреевна</cp:lastModifiedBy>
  <cp:revision>14</cp:revision>
  <dcterms:created xsi:type="dcterms:W3CDTF">2019-05-15T04:08:00Z</dcterms:created>
  <dcterms:modified xsi:type="dcterms:W3CDTF">2019-05-28T10:46:00Z</dcterms:modified>
</cp:coreProperties>
</file>